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ateneo_palestino_eh"/>
    <w:p>
      <w:pPr>
        <w:pStyle w:val="1"/>
      </w:pPr>
      <w:r>
        <w:t xml:space="preserve">Ateneo_Palestino_EH</w:t>
      </w:r>
    </w:p>
    <w:bookmarkStart w:id="20" w:name="X157e5eda99f929c19727862c481f1a56139f1ad"/>
    <w:p>
      <w:pPr>
        <w:pStyle w:val="6"/>
      </w:pPr>
      <w:r>
        <w:t xml:space="preserve">2026-07-06 10:44:06</w:t>
      </w:r>
    </w:p>
    <w:p>
      <w:pPr>
        <w:pStyle w:val="FirstParagraph"/>
      </w:pPr>
      <w:r>
        <w:rPr>
          <w:b/>
          <w:bCs/>
        </w:rPr>
        <w:t xml:space="preserve">00:00:06 Speaker 1</w:t>
      </w:r>
      <w:r>
        <w:br/>
      </w:r>
      <w:r>
        <w:t xml:space="preserve">Ahora vamos.</w:t>
      </w:r>
    </w:p>
    <w:p>
      <w:pPr>
        <w:pStyle w:val="a2"/>
      </w:pPr>
      <w:r>
        <w:rPr>
          <w:b/>
          <w:bCs/>
        </w:rPr>
        <w:t xml:space="preserve">00:00:13 Speaker 2</w:t>
      </w:r>
      <w:r>
        <w:br/>
      </w:r>
      <w:r>
        <w:t xml:space="preserve">A pasar a oír a nuestro proponente y se va a abrir una ronda de preguntas.</w:t>
      </w:r>
    </w:p>
    <w:p>
      <w:pPr>
        <w:pStyle w:val="a2"/>
      </w:pPr>
      <w:r>
        <w:rPr>
          <w:b/>
          <w:bCs/>
        </w:rPr>
        <w:t xml:space="preserve">00:00:29 Speaker 1</w:t>
      </w:r>
      <w:r>
        <w:br/>
      </w:r>
      <w:r>
        <w:t xml:space="preserve">Vamos a presentar.</w:t>
      </w:r>
    </w:p>
    <w:p>
      <w:pPr>
        <w:pStyle w:val="a2"/>
      </w:pPr>
      <w:r>
        <w:rPr>
          <w:b/>
          <w:bCs/>
        </w:rPr>
        <w:t xml:space="preserve">00:00:34 Speaker 2</w:t>
      </w:r>
      <w:r>
        <w:br/>
      </w:r>
      <w:r>
        <w:t xml:space="preserve">Ahora a Taher Ali. Viene del País Vasco, de la Asociación Palestina del País Vasco.</w:t>
      </w:r>
    </w:p>
    <w:p>
      <w:pPr>
        <w:pStyle w:val="a2"/>
      </w:pPr>
      <w:r>
        <w:rPr>
          <w:b/>
          <w:bCs/>
        </w:rPr>
        <w:t xml:space="preserve">00:00:58 Speaker 3</w:t>
      </w:r>
      <w:r>
        <w:br/>
      </w:r>
      <w:r>
        <w:t xml:space="preserve">Eskerrik asko de noo y tortzeagatik. Voy a hablar en castellano. Es un placer estar aquí, camaradas, en nombre del Ateneo Palestino. Pertenezco a un capítulo en Euskal Herria.</w:t>
      </w:r>
    </w:p>
    <w:p>
      <w:pPr>
        <w:pStyle w:val="a2"/>
      </w:pPr>
      <w:r>
        <w:rPr>
          <w:b/>
          <w:bCs/>
        </w:rPr>
        <w:t xml:space="preserve">00:01:09 Speaker 2</w:t>
      </w:r>
      <w:r>
        <w:br/>
      </w:r>
      <w:r>
        <w:t xml:space="preserve">Gracias. Marti Euskal Herria. En el.</w:t>
      </w:r>
    </w:p>
    <w:p>
      <w:pPr>
        <w:pStyle w:val="a2"/>
      </w:pPr>
      <w:r>
        <w:rPr>
          <w:b/>
          <w:bCs/>
        </w:rPr>
        <w:t xml:space="preserve">00:01:14 Speaker 3</w:t>
      </w:r>
      <w:r>
        <w:br/>
      </w:r>
      <w:r>
        <w:t xml:space="preserve">Resto del Estado español.</w:t>
      </w:r>
    </w:p>
    <w:p>
      <w:pPr>
        <w:pStyle w:val="a2"/>
      </w:pPr>
      <w:r>
        <w:rPr>
          <w:b/>
          <w:bCs/>
        </w:rPr>
        <w:t xml:space="preserve">00:01:17 Speaker 3</w:t>
      </w:r>
      <w:r>
        <w:br/>
      </w:r>
      <w:r>
        <w:t xml:space="preserve">En este contexto, voy a intentar también hablar despacio, que es algo que me suele costar para no ponérselo demasiado difícil a las camaradas de la traducción que están haciendo. Un grandísimo trabajo. En este contexto de peligro, de gran conflagración internacional. Estamos viendo cómo coincidiendo.</w:t>
      </w:r>
    </w:p>
    <w:p>
      <w:pPr>
        <w:pStyle w:val="a2"/>
      </w:pPr>
      <w:r>
        <w:rPr>
          <w:b/>
          <w:bCs/>
        </w:rPr>
        <w:t xml:space="preserve">00:01:43 Speaker 1</w:t>
      </w:r>
      <w:r>
        <w:br/>
      </w:r>
      <w:r>
        <w:t xml:space="preserve">We cannot hear English on the devices.</w:t>
      </w:r>
    </w:p>
    <w:p>
      <w:pPr>
        <w:pStyle w:val="a2"/>
      </w:pPr>
      <w:r>
        <w:rPr>
          <w:b/>
          <w:bCs/>
        </w:rPr>
        <w:t xml:space="preserve">00:01:56 Speaker 3</w:t>
      </w:r>
      <w:r>
        <w:br/>
      </w:r>
      <w:r>
        <w:t xml:space="preserve">Me escucháis bien? Los que recibís traducción.</w:t>
      </w:r>
    </w:p>
    <w:p>
      <w:pPr>
        <w:pStyle w:val="a2"/>
      </w:pPr>
      <w:r>
        <w:rPr>
          <w:b/>
          <w:bCs/>
        </w:rPr>
        <w:t xml:space="preserve">00:02:07 Speaker 3</w:t>
      </w:r>
      <w:r>
        <w:br/>
      </w:r>
      <w:r>
        <w:t xml:space="preserve">Cuando me digáis, empiezo.</w:t>
      </w:r>
    </w:p>
    <w:p>
      <w:pPr>
        <w:pStyle w:val="a2"/>
      </w:pPr>
      <w:r>
        <w:rPr>
          <w:b/>
          <w:bCs/>
        </w:rPr>
        <w:t xml:space="preserve">00:02:14 Speaker 3</w:t>
      </w:r>
      <w:r>
        <w:br/>
      </w:r>
      <w:r>
        <w:t xml:space="preserve">Bien.</w:t>
      </w:r>
    </w:p>
    <w:p>
      <w:pPr>
        <w:pStyle w:val="a2"/>
      </w:pPr>
      <w:r>
        <w:rPr>
          <w:b/>
          <w:bCs/>
        </w:rPr>
        <w:t xml:space="preserve">00:02:16 Speaker 3</w:t>
      </w:r>
      <w:r>
        <w:br/>
      </w:r>
      <w:r>
        <w:t xml:space="preserve">En este contexto de peligro de conflagración internacional, nos encontramos con que el gobierno títere, comprador y colonial del Líbano ha llegado a un pretendido acuerdo con la entidad sionista, un acuerdo que parte de la base de que los sionistas no hacen nada y ellos se comprometen, como supuesta autoridad libanesa, en actuar, como élite colonial y compradora al servicio del imperialismo para combatir a la resistencia nacional libanesa liderada por nuestros hermanos de Hesvolda.</w:t>
      </w:r>
    </w:p>
    <w:p>
      <w:pPr>
        <w:pStyle w:val="a2"/>
      </w:pPr>
      <w:r>
        <w:rPr>
          <w:b/>
          <w:bCs/>
        </w:rPr>
        <w:t xml:space="preserve">00:02:57 Speaker 3</w:t>
      </w:r>
      <w:r>
        <w:br/>
      </w:r>
      <w:r>
        <w:t xml:space="preserve">Estamos en unos momentos también muy importantes de preguntarnos qué ocurrirá precisamente desde Anatolia, concretamente, qué hará el régimen turco.</w:t>
      </w:r>
    </w:p>
    <w:p>
      <w:pPr>
        <w:pStyle w:val="a2"/>
      </w:pPr>
      <w:r>
        <w:rPr>
          <w:b/>
          <w:bCs/>
        </w:rPr>
        <w:t xml:space="preserve">00:03:12 Speaker 3</w:t>
      </w:r>
      <w:r>
        <w:br/>
      </w:r>
      <w:r>
        <w:t xml:space="preserve">Si esa retórica antisionista en algún momento se traducirá en acabar con esa realidad de colaboracionismo que tiene, como los aviones israelíes que bombardean en Palestina, el Líbano, que bombardean en Yemen, que bombardean en Irán, no podrían volar si no fuera por el petróleo azerbaiyano que fluye a través de Turquía. Estamos hablando de que incluso muchos de esos pilotos se han formado sobrevolando Anatolia porque la Palestina histórica es demasiado pequeña como para que ahí se entrenen los bombarderos de la ocupación.</w:t>
      </w:r>
    </w:p>
    <w:p>
      <w:pPr>
        <w:pStyle w:val="a2"/>
      </w:pPr>
      <w:r>
        <w:rPr>
          <w:b/>
          <w:bCs/>
        </w:rPr>
        <w:t xml:space="preserve">00:03:58 Speaker 3</w:t>
      </w:r>
      <w:r>
        <w:br/>
      </w:r>
      <w:r>
        <w:t xml:space="preserve">Qué hará? Seguirá con estas fantasías imperialistas, neotomanas, intentará hacer el Líbano, lo mismo que ha hecho en Siria, intentará conquistar en nombre de sus delirios y de su colaboración con el imperialismo, entrar al Líbano y repetir lo que hizo en Siria, hacer una pinza a la resistencia.</w:t>
      </w:r>
    </w:p>
    <w:p>
      <w:pPr>
        <w:pStyle w:val="a2"/>
      </w:pPr>
      <w:r>
        <w:rPr>
          <w:b/>
          <w:bCs/>
        </w:rPr>
        <w:t xml:space="preserve">00:04:27 Speaker 3</w:t>
      </w:r>
      <w:r>
        <w:br/>
      </w:r>
      <w:r>
        <w:t xml:space="preserve">El 7 de octubre, con el inicio de la inundación de Al-Aqsa, marcó un antes y un después y esto es algo que ya podemos ver.</w:t>
      </w:r>
    </w:p>
    <w:p>
      <w:pPr>
        <w:pStyle w:val="a2"/>
      </w:pPr>
      <w:r>
        <w:rPr>
          <w:b/>
          <w:bCs/>
        </w:rPr>
        <w:t xml:space="preserve">00:04:39 Speaker 3</w:t>
      </w:r>
      <w:r>
        <w:br/>
      </w:r>
      <w:r>
        <w:t xml:space="preserve">Se marcó ese cambio de época en la que los años se convierten en semanas, que decía el camarada Vladimir. Hemos visto cómo se ha desplegado en todo su esplendor la barbarie de la colonización y del imperialismo y cómo se ha despertado la solidaridad, cómo se han caído las vendas en aquellos pueblos que todavía las tenían, y cómo aquellos pueblos que no las tenían, cómo han sido capaces de dar un paso al frente en una solidaridad internacionalista que no se veía desde hace años.</w:t>
      </w:r>
    </w:p>
    <w:p>
      <w:pPr>
        <w:pStyle w:val="a2"/>
      </w:pPr>
      <w:r>
        <w:rPr>
          <w:b/>
          <w:bCs/>
        </w:rPr>
        <w:t xml:space="preserve">00:05:16 Speaker 3</w:t>
      </w:r>
      <w:r>
        <w:br/>
      </w:r>
      <w:r>
        <w:t xml:space="preserve">Hemos visto seguir la estela de la liberación de Palestina generosamente con sangre desde el Líbano, desde Yemen, desde Irán, desde Irak. Estamos viendo pasos de gigante hacia adelante, a la descolonización del territorio. Han sido borradas del mapa, o prácticamente borradas, muchísimas bases norteamericanas. Y estamos viendo precisamente, como han señalado los camaradas, como el poder imperialista se resquebraja.</w:t>
      </w:r>
    </w:p>
    <w:p>
      <w:pPr>
        <w:pStyle w:val="a2"/>
      </w:pPr>
      <w:r>
        <w:rPr>
          <w:b/>
          <w:bCs/>
        </w:rPr>
        <w:t xml:space="preserve">00:05:51 Speaker 3</w:t>
      </w:r>
      <w:r>
        <w:br/>
      </w:r>
      <w:r>
        <w:t xml:space="preserve">Este colaboracionismo con el que empezaba a hablar el enésimo del gobierno títere del Líbano, se ha hecho coincidir con Asura. Y esto es muy relevante porque en Asura se conmemora la lucha de Hosein y de sus camaradas contra el califato Omeya. Aquí se cuenta que viene la escisión entre suníes y chiíes y como siempre es un hurto de la historia donde nos están ocultando también que esto fue historia de lucha de clases, donde unos seguidores, los familiares.</w:t>
      </w:r>
    </w:p>
    <w:p>
      <w:pPr>
        <w:pStyle w:val="a2"/>
      </w:pPr>
      <w:r>
        <w:rPr>
          <w:b/>
          <w:bCs/>
        </w:rPr>
        <w:t xml:space="preserve">00:06:34 Speaker 3</w:t>
      </w:r>
      <w:r>
        <w:br/>
      </w:r>
      <w:r>
        <w:t xml:space="preserve">Profeta Muhammad, lo querían era velar por las viudas y los huérfanos, como decía el Corán, impedir la acumulación de riqueza y los querían montar un imperio al uso. Y así unos pocos se enfrentaron a unos muchos, a pesar de que ni siquiera tenían esperanzas de vencer. Y eso es lo que significa Ashura. Basura es el significado profundo del martirio que tienen los pueblos en lucha y que tiene la tradición islámica.</w:t>
      </w:r>
    </w:p>
    <w:p>
      <w:pPr>
        <w:pStyle w:val="a2"/>
      </w:pPr>
      <w:r>
        <w:rPr>
          <w:b/>
          <w:bCs/>
        </w:rPr>
        <w:t xml:space="preserve">00:07:08 Speaker 3</w:t>
      </w:r>
      <w:r>
        <w:br/>
      </w:r>
      <w:r>
        <w:t xml:space="preserve">Un martirio que significa sacrificarse por algo superior, significa ser testimonio de la injusticia y ser testimonio de que te puedes enfrentar a ello. Desde otras coordenadas, esto es muy similar o exactamente idéntico a lo que hizo la Comuna de París cuando los camaradas sabían que no tenían ninguna posibilidad ya de vencer al ejército francés apoyado por los prusianos y todas las potencias de la época, y aún así, eligieron que el camino era dar un paso adelante.</w:t>
      </w:r>
    </w:p>
    <w:p>
      <w:pPr>
        <w:pStyle w:val="a2"/>
      </w:pPr>
      <w:r>
        <w:rPr>
          <w:b/>
          <w:bCs/>
        </w:rPr>
        <w:t xml:space="preserve">00:07:44 Speaker 3</w:t>
      </w:r>
      <w:r>
        <w:br/>
      </w:r>
      <w:r>
        <w:t xml:space="preserve">Y en este sentido también los bolcheviques, cuando superaron por un día los días que había durado la comuna de París, también fueron conscientes de ello y lo celebraron. En aquella época en la que pensaban que sin una revolución internacional no iba a ser posible que sobreviviera a la Revolución Rusa, que aún así sobrevivió. Este es el espíritu del martirio, este es el espíritu de Asura. No es un movimiento de venganza, es un movimiento de luchar contra la opresión. De hecho, es muy relevante que muchas de las fuerzas que se enfrentaron a Huseña a los suyos y participaron de esa masacre de los justos que se enfrentaban a la opresión, muchos luego formaron parte de algo que se llamó.</w:t>
      </w:r>
    </w:p>
    <w:p>
      <w:pPr>
        <w:pStyle w:val="a2"/>
      </w:pPr>
      <w:r>
        <w:rPr>
          <w:b/>
          <w:bCs/>
        </w:rPr>
        <w:t xml:space="preserve">00:08:26 Speaker 3</w:t>
      </w:r>
      <w:r>
        <w:br/>
      </w:r>
      <w:r>
        <w:t xml:space="preserve">El movimiento de los arrepentidos. Muchos se dieron cuenta de que habían estado del lado de los opresores, se cayó su venda y pasaron después a una ofensiva. Quizás un movimiento de los arrepentidos sea esperable entre esas masas árabes y del mundo que se han dejado guiar hacia la vía imperialista de la mano de sus líderes.</w:t>
      </w:r>
    </w:p>
    <w:p>
      <w:pPr>
        <w:pStyle w:val="a2"/>
      </w:pPr>
      <w:r>
        <w:rPr>
          <w:b/>
          <w:bCs/>
        </w:rPr>
        <w:t xml:space="preserve">00:08:58 Speaker 3</w:t>
      </w:r>
      <w:r>
        <w:br/>
      </w:r>
      <w:r>
        <w:t xml:space="preserve">Por todo esto que estoy contando, Palestina está en el centro, es la brújula, ahí está el eslabón que tiene que romperse para que se desmorone todo el sistema imperialista.</w:t>
      </w:r>
    </w:p>
    <w:p>
      <w:pPr>
        <w:pStyle w:val="a2"/>
      </w:pPr>
      <w:r>
        <w:rPr>
          <w:b/>
          <w:bCs/>
        </w:rPr>
        <w:t xml:space="preserve">00:09:13 Speaker 3</w:t>
      </w:r>
      <w:r>
        <w:br/>
      </w:r>
      <w:r>
        <w:t xml:space="preserve">Llamamos comunismo, decían dos venerables barbudos, el movimiento real que aspira a superar y anular el movimiento, el estado actual de las cosas. Pero esto a su vez, si seguimos leyendo el texto, precisa de que se parte más lento, más bajito, lento. Precisa de que se parta de la realidad.</w:t>
      </w:r>
    </w:p>
    <w:p>
      <w:pPr>
        <w:pStyle w:val="a2"/>
      </w:pPr>
      <w:r>
        <w:rPr>
          <w:b/>
          <w:bCs/>
        </w:rPr>
        <w:t xml:space="preserve">00:09:45 Speaker 3</w:t>
      </w:r>
      <w:r>
        <w:br/>
      </w:r>
      <w:r>
        <w:t xml:space="preserve">No podemos partir de un mundo abstracto, como decía el camarada, sino de las circunstancias reales. Que tenemos aquí. Y es por esto que hay que partir del antiimperialismo. De las contradicciones que padecen los pueblos, porque son las herramientas que podemos usar para la liberación y es algo que no viene de ahora. Y yo quiero rememorar la conferencia de Bakú hace un poquito más de un siglo, esa conferencia de la clase proletaria y de los pueblos oprimidos del mundo, sobre todo pueblos asiáticos y musulmanes en aquel entonces.</w:t>
      </w:r>
    </w:p>
    <w:p>
      <w:pPr>
        <w:pStyle w:val="a2"/>
      </w:pPr>
      <w:r>
        <w:rPr>
          <w:b/>
          <w:bCs/>
        </w:rPr>
        <w:t xml:space="preserve">00:10:23 Speaker 3</w:t>
      </w:r>
      <w:r>
        <w:br/>
      </w:r>
      <w:r>
        <w:t xml:space="preserve">Mucho se ha perdido, desgraciadamente, de esa conferencia, pero algo ha quedado incluso en la cultura popular. Tenemos esta película norteamericana, creo, de Reds, y ahí podemos ver cómo un John Reed se enfada con el camarada Sinoyev en ese momento, porque ha traducido su discurso de lucha de clases y de lucha antiimperialista como una yihad, como una yihad contra los antiimperialistas, y ahí que Sinoyev contra los imperialistas, perdón, y ahí Sinoyev tenía razón.</w:t>
      </w:r>
    </w:p>
    <w:p>
      <w:pPr>
        <w:pStyle w:val="a2"/>
      </w:pPr>
      <w:r>
        <w:rPr>
          <w:b/>
          <w:bCs/>
        </w:rPr>
        <w:t xml:space="preserve">00:10:58 Speaker 3</w:t>
      </w:r>
      <w:r>
        <w:br/>
      </w:r>
      <w:r>
        <w:t xml:space="preserve">Hay que traducir a los pueblos para que lo entiendan, no porque sean más atrasados o cosas así, sino porque les tienes que hablar en algo que responda a las contradicciones y a las opresiones que viven. El marxismo-leninismo es una herramienta fundamental que en el siglo XX ha servido para muchas revoluciones y varias de ellas afortunadamente triunfantes. Y las triunfantes tienen en común que siempre fueron parte orgánica de las tradiciones de resistencia nacional de allí donde se forjaron.</w:t>
      </w:r>
    </w:p>
    <w:p>
      <w:pPr>
        <w:pStyle w:val="a2"/>
      </w:pPr>
      <w:r>
        <w:rPr>
          <w:b/>
          <w:bCs/>
        </w:rPr>
        <w:t xml:space="preserve">00:11:36 Speaker 3</w:t>
      </w:r>
      <w:r>
        <w:br/>
      </w:r>
      <w:r>
        <w:t xml:space="preserve">Son parte integral de un hilo de resistencia que se remonta en los siglos. Y además de esto, hace falta adaptación a la realidad, porque Revolución decía aquel sentido del momento histórico. Estamos aquí contra la OTAN, estamos aquí contra la guerra imperialista. Que quiere decir, estamos aquí para declarar la guerra a la guerra, porque como decía el Hakim George Habas, fundador del Frente Popular para la Revolución de la Liberación de Palestina, no se puede usar esa consigna de paz internacional contra nuestras cabezas, contra los pueblos que luchan, contra los pueblos que tienen la necesidad de luchar, venía a decir el camarada, porque no puede haber paz</w:t>
      </w:r>
    </w:p>
    <w:p>
      <w:pPr>
        <w:pStyle w:val="a2"/>
      </w:pPr>
      <w:r>
        <w:rPr>
          <w:b/>
          <w:bCs/>
        </w:rPr>
        <w:t xml:space="preserve">00:12:26 Speaker 3</w:t>
      </w:r>
      <w:r>
        <w:br/>
      </w:r>
      <w:r>
        <w:t xml:space="preserve">Nuestra región en Asia Occidental, mientras exista un Estado racista, reaccionario e imperialista como es la entidad sionista que debe ser completamente abolida y liberar Palestina desde el río hasta el mar. Y quiero terminar citando a Kana Fani, a gran ideólogo del Frente Popular para la Liberación de Palestina. No le voy a parafrasear exactamente. Pero él también, como sus camaradas del principio, puso el antiimperialismo en el centro.</w:t>
      </w:r>
    </w:p>
    <w:p>
      <w:pPr>
        <w:pStyle w:val="a2"/>
      </w:pPr>
      <w:r>
        <w:rPr>
          <w:b/>
          <w:bCs/>
        </w:rPr>
        <w:t xml:space="preserve">00:13:02 Speaker 3</w:t>
      </w:r>
      <w:r>
        <w:br/>
      </w:r>
      <w:r>
        <w:t xml:space="preserve">El antiimperialismo trata de la clase proletaria en lucha y trata de los pueblos oprimidos en lucha. Trata de las luchas de liberación nacional. Y por qué es importante apoyarlo? Por todas las personas que luchan contra la opresión, pero especialmente las que se sientan identificadas por la tradición de la lucha Comunista. Porque cuando un movimiento de liberación nacional lucha por su libertad sin cuartel, sin concesiones, las propias realidades, la propia necesidad de lucha contra el imperialismo, la propia necesidad de lucha contra el colonialismo, la propia necesidad de desarrollar sus fuerzas productivas para ser realmente independientes, no son otra cosa que un paso de gigante.</w:t>
      </w:r>
    </w:p>
    <w:p>
      <w:pPr>
        <w:pStyle w:val="a2"/>
      </w:pPr>
      <w:r>
        <w:rPr>
          <w:b/>
          <w:bCs/>
        </w:rPr>
        <w:t xml:space="preserve">00:13:54 Speaker 3</w:t>
      </w:r>
      <w:r>
        <w:br/>
      </w:r>
      <w:r>
        <w:t xml:space="preserve">Hacia el socialismo.</w:t>
      </w:r>
    </w:p>
    <w:p>
      <w:pPr>
        <w:pStyle w:val="a2"/>
      </w:pPr>
      <w:r>
        <w:rPr>
          <w:b/>
          <w:bCs/>
        </w:rPr>
        <w:t xml:space="preserve">00:14:09 Speaker 1</w:t>
      </w:r>
      <w:r>
        <w:br/>
      </w:r>
      <w:r>
        <w:t xml:space="preserve">Gracias, Tairali, Tishik Radderis.</w:t>
      </w:r>
    </w:p>
    <w:p>
      <w:pPr>
        <w:pStyle w:val="a2"/>
      </w:pPr>
      <w:r>
        <w:rPr>
          <w:b/>
          <w:bCs/>
        </w:rPr>
        <w:t xml:space="preserve">00:14:15 Speaker 1</w:t>
      </w:r>
      <w:r>
        <w:br/>
      </w:r>
      <w:r>
        <w:t xml:space="preserve">Pilguidolo, nem de Birkomishma, Tenedic, Kilistin, Lupnam Leigle.</w:t>
      </w:r>
    </w:p>
    <w:p>
      <w:pPr>
        <w:pStyle w:val="a2"/>
      </w:pPr>
      <w:r>
        <w:rPr>
          <w:b/>
          <w:bCs/>
        </w:rPr>
        <w:t xml:space="preserve">00:14:25 Speaker 1</w:t>
      </w:r>
      <w:r>
        <w:br/>
      </w:r>
      <w:r>
        <w:t xml:space="preserve">Nerda, birdireneshwarsa, Dunyan Merkeze, Orastr.</w:t>
      </w:r>
    </w:p>
    <w:p>
      <w:pPr>
        <w:pStyle w:val="a2"/>
      </w:pPr>
      <w:r>
        <w:rPr>
          <w:b/>
          <w:bCs/>
        </w:rPr>
        <w:t xml:space="preserve">00:14:57 Speaker 1</w:t>
      </w:r>
      <w:r>
        <w:br/>
      </w:r>
      <w:r>
        <w:t xml:space="preserve">Because it’s a very hard struggle right now.</w:t>
      </w:r>
    </w:p>
    <w:bookmarkEnd w:id="20"/>
    <w:bookmarkEnd w:id="21"/>
    <w:sectPr w:rsidR="00275E2C">
      <w:pgSz w:h="16838" w:w="11906"/>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 New Roman (正文 CS 字体)">
    <w:altName w:val="宋体"/>
    <w:panose1 w:val="020B0604020202020204"/>
    <w:charset w:val="86"/>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F"/>
    <w:multiLevelType w:val="singleLevel"/>
    <w:tmpl w:val="FFFFFF7F"/>
    <w:lvl w:ilvl="0">
      <w:start w:val="1"/>
      <w:numFmt w:val="decimal"/>
      <w:pStyle w:val="2"/>
      <w:lvlText w:val="%1."/>
      <w:lvlJc w:val="left"/>
      <w:pPr>
        <w:tabs>
          <w:tab w:pos="780" w:val="left"/>
        </w:tabs>
        <w:ind w:hanging="360" w:hangingChars="200" w:left="780" w:leftChars="200"/>
      </w:pPr>
    </w:lvl>
  </w:abstractNum>
  <w:abstractNum w15:restartNumberingAfterBreak="0" w:abstractNumId="1">
    <w:nsid w:val="FFFFFF83"/>
    <w:multiLevelType w:val="singleLevel"/>
    <w:tmpl w:val="FFFFFF83"/>
    <w:lvl w:ilvl="0">
      <w:start w:val="1"/>
      <w:numFmt w:val="bullet"/>
      <w:pStyle w:val="20"/>
      <w:lvlText w:val=""/>
      <w:lvlJc w:val="left"/>
      <w:pPr>
        <w:tabs>
          <w:tab w:pos="780" w:val="left"/>
        </w:tabs>
        <w:ind w:hanging="360" w:hangingChars="200" w:left="780" w:leftChars="200"/>
      </w:pPr>
      <w:rPr>
        <w:rFonts w:ascii="Wingdings" w:hAnsi="Wingdings" w:hint="default"/>
      </w:rPr>
    </w:lvl>
  </w:abstractNum>
  <w:abstractNum w15:restartNumberingAfterBreak="0" w:abstractNumId="2">
    <w:nsid w:val="FFFFFF88"/>
    <w:multiLevelType w:val="singleLevel"/>
    <w:tmpl w:val="FFFFFF88"/>
    <w:lvl w:ilvl="0">
      <w:start w:val="1"/>
      <w:numFmt w:val="decimal"/>
      <w:pStyle w:val="a"/>
      <w:lvlText w:val="%1."/>
      <w:lvlJc w:val="left"/>
      <w:pPr>
        <w:tabs>
          <w:tab w:pos="360" w:val="left"/>
        </w:tabs>
        <w:ind w:hanging="360" w:hangingChars="200" w:left="360"/>
      </w:pPr>
    </w:lvl>
  </w:abstractNum>
  <w:abstractNum w15:restartNumberingAfterBreak="0" w:abstractNumId="3">
    <w:nsid w:val="FFFFFF89"/>
    <w:multiLevelType w:val="singleLevel"/>
    <w:tmpl w:val="FFFFFF89"/>
    <w:lvl w:ilvl="0">
      <w:start w:val="1"/>
      <w:numFmt w:val="bullet"/>
      <w:pStyle w:val="a0"/>
      <w:lvlText w:val=""/>
      <w:lvlJc w:val="left"/>
      <w:pPr>
        <w:tabs>
          <w:tab w:pos="360" w:val="left"/>
        </w:tabs>
        <w:ind w:hanging="360" w:hangingChars="200" w:left="36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925454790" w:numId="1">
    <w:abstractNumId w:val="0"/>
  </w:num>
  <w:num w16cid:durableId="1848398556" w:numId="2">
    <w:abstractNumId w:val="2"/>
  </w:num>
  <w:num w16cid:durableId="1840075167" w:numId="3">
    <w:abstractNumId w:val="3"/>
  </w:num>
  <w:num w16cid:durableId="1470247572" w:numId="4">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BF11CC"/>
    <w:rsid w:val="F57A143E"/>
    <w:rsid w:val="FF53E7DD"/>
    <w:rsid w:val="00012906"/>
    <w:rsid w:val="000C1ABD"/>
    <w:rsid w:val="000D1E8A"/>
    <w:rsid w:val="000F3D3C"/>
    <w:rsid w:val="0011788E"/>
    <w:rsid w:val="00167011"/>
    <w:rsid w:val="001824E5"/>
    <w:rsid w:val="001A30C6"/>
    <w:rsid w:val="001B0185"/>
    <w:rsid w:val="001B2E68"/>
    <w:rsid w:val="00271600"/>
    <w:rsid w:val="00275E2C"/>
    <w:rsid w:val="00284976"/>
    <w:rsid w:val="00290063"/>
    <w:rsid w:val="002D5AAF"/>
    <w:rsid w:val="00315AC2"/>
    <w:rsid w:val="00337933"/>
    <w:rsid w:val="00353684"/>
    <w:rsid w:val="00365A06"/>
    <w:rsid w:val="00386B56"/>
    <w:rsid w:val="003E512C"/>
    <w:rsid w:val="003F6589"/>
    <w:rsid w:val="00402858"/>
    <w:rsid w:val="00455D51"/>
    <w:rsid w:val="004804EF"/>
    <w:rsid w:val="004B1E78"/>
    <w:rsid w:val="004D308B"/>
    <w:rsid w:val="00512CA9"/>
    <w:rsid w:val="005140DE"/>
    <w:rsid w:val="00515E7E"/>
    <w:rsid w:val="005641A8"/>
    <w:rsid w:val="005646E9"/>
    <w:rsid w:val="0057446D"/>
    <w:rsid w:val="00584C65"/>
    <w:rsid w:val="005C33F3"/>
    <w:rsid w:val="00605308"/>
    <w:rsid w:val="006203D4"/>
    <w:rsid w:val="006B04C2"/>
    <w:rsid w:val="007453A1"/>
    <w:rsid w:val="007535F6"/>
    <w:rsid w:val="00786E81"/>
    <w:rsid w:val="007938B8"/>
    <w:rsid w:val="008033E1"/>
    <w:rsid w:val="0085162E"/>
    <w:rsid w:val="00865C7C"/>
    <w:rsid w:val="00900CCC"/>
    <w:rsid w:val="00932E5F"/>
    <w:rsid w:val="00962302"/>
    <w:rsid w:val="00993CBA"/>
    <w:rsid w:val="009A3D3D"/>
    <w:rsid w:val="009E145E"/>
    <w:rsid w:val="00A21265"/>
    <w:rsid w:val="00A625F9"/>
    <w:rsid w:val="00A7127D"/>
    <w:rsid w:val="00A81885"/>
    <w:rsid w:val="00A82518"/>
    <w:rsid w:val="00A8796D"/>
    <w:rsid w:val="00AB1A36"/>
    <w:rsid w:val="00AC75E8"/>
    <w:rsid w:val="00AD4E46"/>
    <w:rsid w:val="00B221B6"/>
    <w:rsid w:val="00B34BC6"/>
    <w:rsid w:val="00B5019A"/>
    <w:rsid w:val="00BF11CC"/>
    <w:rsid w:val="00C1108E"/>
    <w:rsid w:val="00C14B89"/>
    <w:rsid w:val="00C865AB"/>
    <w:rsid w:val="00C9144D"/>
    <w:rsid w:val="00C94844"/>
    <w:rsid w:val="00DB673F"/>
    <w:rsid w:val="00E04222"/>
    <w:rsid w:val="00E07649"/>
    <w:rsid w:val="00E64F6C"/>
    <w:rsid w:val="00EC331D"/>
    <w:rsid w:val="00F15494"/>
    <w:rsid w:val="00F75CC4"/>
    <w:rsid w:val="00FC1DF5"/>
    <w:rsid w:val="00FC30D7"/>
    <w:rsid w:val="00FD44F7"/>
    <w:rsid w:val="00FE2A30"/>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EastAsia" w:hAnsiTheme="minorHAnsi"/>
        <w:lang w:bidi="ar-SA" w:eastAsia="zh-CN" w:val="en-US"/>
      </w:rPr>
    </w:rPrDefault>
    <w:pPrDefault/>
  </w:docDefaults>
  <w:latentStyles w:count="376" w:defLockedState="0" w:defQFormat="0" w:defSemiHidden="0" w:defUIPriority="0" w:defUnhideWhenUsed="0">
    <w:lsdException w:name="Normal" w:qFormat="1"/>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footnote text" w:qFormat="1" w:uiPriority="9" w:unhideWhenUsed="1"/>
    <w:lsdException w:name="Title" w:qFormat="1" w:uiPriority="10"/>
    <w:lsdException w:name="Default Paragraph Font" w:semiHidden="1" w:uiPriority="1" w:unhideWhenUsed="1"/>
    <w:lsdException w:name="Body Text" w:qFormat="1"/>
    <w:lsdException w:name="Subtitle" w:qFormat="1" w:uiPriority="11"/>
    <w:lsdException w:name="Date" w:qFormat="1"/>
    <w:lsdException w:name="Block Text" w:qFormat="1" w:uiPriority="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1" w:type="paragraph">
    <w:name w:val="Normal"/>
    <w:qFormat/>
    <w:pPr>
      <w:spacing w:after="200"/>
    </w:pPr>
    <w:rPr>
      <w:sz w:val="24"/>
      <w:szCs w:val="24"/>
      <w:lang w:eastAsia="en-US"/>
    </w:rPr>
  </w:style>
  <w:style w:styleId="1" w:type="paragraph">
    <w:name w:val="heading 1"/>
    <w:basedOn w:val="a1"/>
    <w:next w:val="a2"/>
    <w:link w:val="10"/>
    <w:uiPriority w:val="9"/>
    <w:qFormat/>
    <w:rsid w:val="00FC1DF5"/>
    <w:pPr>
      <w:spacing w:after="80" w:before="480"/>
      <w:outlineLvl w:val="0"/>
    </w:pPr>
    <w:rPr>
      <w:rFonts w:ascii="Arial" w:cs="Arial" w:eastAsia="Arial" w:hAnsi="Arial"/>
      <w:b/>
      <w:bCs/>
      <w:color w:themeColor="text1" w:val="000000"/>
      <w:sz w:val="44"/>
      <w:szCs w:val="40"/>
    </w:rPr>
  </w:style>
  <w:style w:styleId="21" w:type="paragraph">
    <w:name w:val="heading 2"/>
    <w:basedOn w:val="a1"/>
    <w:next w:val="a2"/>
    <w:link w:val="22"/>
    <w:uiPriority w:val="9"/>
    <w:semiHidden/>
    <w:unhideWhenUsed/>
    <w:qFormat/>
    <w:rsid w:val="00605308"/>
    <w:pPr>
      <w:spacing w:after="80" w:before="320" w:line="360" w:lineRule="auto"/>
      <w:outlineLvl w:val="1"/>
    </w:pPr>
    <w:rPr>
      <w:rFonts w:ascii="Arial" w:cs="Arial" w:eastAsia="Arial" w:hAnsi="Arial"/>
      <w:b/>
      <w:bCs/>
      <w:color w:themeColor="text1" w:val="000000"/>
      <w:sz w:val="32"/>
      <w:szCs w:val="32"/>
    </w:rPr>
  </w:style>
  <w:style w:styleId="3" w:type="paragraph">
    <w:name w:val="heading 3"/>
    <w:basedOn w:val="a1"/>
    <w:next w:val="a2"/>
    <w:link w:val="30"/>
    <w:uiPriority w:val="9"/>
    <w:semiHidden/>
    <w:unhideWhenUsed/>
    <w:qFormat/>
    <w:rsid w:val="00584C65"/>
    <w:pPr>
      <w:spacing w:after="40" w:before="100" w:line="360" w:lineRule="auto"/>
      <w:outlineLvl w:val="2"/>
    </w:pPr>
    <w:rPr>
      <w:rFonts w:ascii="Arial" w:cs="Arial" w:eastAsia="Arial" w:hAnsi="Arial"/>
      <w:b/>
      <w:bCs/>
      <w:color w:themeColor="text1" w:val="000000"/>
      <w:sz w:val="28"/>
      <w:szCs w:val="28"/>
    </w:rPr>
  </w:style>
  <w:style w:styleId="4" w:type="paragraph">
    <w:name w:val="heading 4"/>
    <w:basedOn w:val="a1"/>
    <w:next w:val="a2"/>
    <w:link w:val="40"/>
    <w:uiPriority w:val="9"/>
    <w:semiHidden/>
    <w:unhideWhenUsed/>
    <w:qFormat/>
    <w:pPr>
      <w:spacing w:after="40" w:before="80"/>
      <w:outlineLvl w:val="3"/>
    </w:pPr>
    <w:rPr>
      <w:rFonts w:ascii="Arial" w:cs="Arial" w:eastAsia="Arial" w:hAnsi="Arial"/>
      <w:b/>
      <w:color w:themeColor="text1" w:val="000000"/>
    </w:rPr>
  </w:style>
  <w:style w:styleId="5" w:type="paragraph">
    <w:name w:val="heading 5"/>
    <w:basedOn w:val="a1"/>
    <w:next w:val="a2"/>
    <w:link w:val="50"/>
    <w:uiPriority w:val="9"/>
    <w:semiHidden/>
    <w:unhideWhenUsed/>
    <w:qFormat/>
    <w:rsid w:val="00962302"/>
    <w:pPr>
      <w:spacing w:after="40" w:before="80"/>
      <w:outlineLvl w:val="4"/>
    </w:pPr>
    <w:rPr>
      <w:rFonts w:ascii="微软雅黑" w:cs="微软雅黑" w:eastAsia="Arial" w:hAnsi="微软雅黑"/>
      <w:color w:themeColor="text1" w:val="000000"/>
    </w:rPr>
  </w:style>
  <w:style w:styleId="6" w:type="paragraph">
    <w:name w:val="heading 6"/>
    <w:basedOn w:val="a1"/>
    <w:next w:val="a2"/>
    <w:link w:val="60"/>
    <w:uiPriority w:val="9"/>
    <w:semiHidden/>
    <w:unhideWhenUsed/>
    <w:qFormat/>
    <w:rsid w:val="00962302"/>
    <w:pPr>
      <w:spacing w:after="0" w:before="40"/>
      <w:outlineLvl w:val="5"/>
    </w:pPr>
    <w:rPr>
      <w:rFonts w:ascii="微软雅黑" w:cs="微软雅黑" w:eastAsia="Arial" w:hAnsi="微软雅黑"/>
      <w:color w:themeColor="text1" w:val="000000"/>
    </w:rPr>
  </w:style>
  <w:style w:styleId="7" w:type="paragraph">
    <w:name w:val="heading 7"/>
    <w:basedOn w:val="a1"/>
    <w:next w:val="a2"/>
    <w:link w:val="70"/>
    <w:uiPriority w:val="9"/>
    <w:semiHidden/>
    <w:unhideWhenUsed/>
    <w:qFormat/>
    <w:rsid w:val="00962302"/>
    <w:pPr>
      <w:spacing w:after="0" w:before="40"/>
      <w:outlineLvl w:val="6"/>
    </w:pPr>
    <w:rPr>
      <w:rFonts w:ascii="微软雅黑" w:cs="微软雅黑" w:eastAsia="Arial" w:hAnsi="微软雅黑"/>
      <w:color w:themeColor="text1" w:val="000000"/>
    </w:rPr>
  </w:style>
  <w:style w:styleId="8" w:type="paragraph">
    <w:name w:val="heading 8"/>
    <w:basedOn w:val="a1"/>
    <w:next w:val="a2"/>
    <w:link w:val="80"/>
    <w:uiPriority w:val="9"/>
    <w:semiHidden/>
    <w:unhideWhenUsed/>
    <w:qFormat/>
    <w:rsid w:val="00962302"/>
    <w:pPr>
      <w:spacing w:after="0"/>
      <w:outlineLvl w:val="7"/>
    </w:pPr>
    <w:rPr>
      <w:rFonts w:cstheme="majorBidi" w:eastAsia="Arial"/>
      <w:iCs/>
      <w:color w:themeColor="text1" w:val="000000"/>
    </w:rPr>
  </w:style>
  <w:style w:styleId="9" w:type="paragraph">
    <w:name w:val="heading 9"/>
    <w:basedOn w:val="a1"/>
    <w:next w:val="a2"/>
    <w:link w:val="90"/>
    <w:uiPriority w:val="9"/>
    <w:semiHidden/>
    <w:unhideWhenUsed/>
    <w:qFormat/>
    <w:pPr>
      <w:spacing w:after="0"/>
      <w:outlineLvl w:val="8"/>
    </w:pPr>
    <w:rPr>
      <w:rFonts w:cstheme="majorBidi" w:eastAsia="Arial"/>
      <w:color w:themeColor="text1" w:themeTint="D8" w:val="272727"/>
    </w:rPr>
  </w:style>
  <w:style w:default="1" w:styleId="a3" w:type="character">
    <w:name w:val="Default Paragraph Font"/>
    <w:uiPriority w:val="1"/>
    <w:semiHidden/>
    <w:unhideWhenUsed/>
  </w:style>
  <w:style w:default="1" w:styleId="a4" w:type="table">
    <w:name w:val="Normal Table"/>
    <w:uiPriority w:val="99"/>
    <w:semiHidden/>
    <w:unhideWhenUsed/>
    <w:tblPr>
      <w:tblInd w:type="dxa" w:w="0"/>
      <w:tblCellMar>
        <w:top w:type="dxa" w:w="0"/>
        <w:left w:type="dxa" w:w="108"/>
        <w:bottom w:type="dxa" w:w="0"/>
        <w:right w:type="dxa" w:w="108"/>
      </w:tblCellMar>
    </w:tblPr>
  </w:style>
  <w:style w:default="1" w:styleId="a5" w:type="numbering">
    <w:name w:val="No List"/>
    <w:uiPriority w:val="99"/>
    <w:semiHidden/>
    <w:unhideWhenUsed/>
  </w:style>
  <w:style w:styleId="a2" w:type="paragraph">
    <w:name w:val="Body Text"/>
    <w:basedOn w:val="a1"/>
    <w:qFormat/>
    <w:rsid w:val="00962302"/>
    <w:pPr>
      <w:spacing w:after="180" w:before="100"/>
    </w:pPr>
    <w:rPr>
      <w:rFonts w:ascii="Arial" w:cs="Arial" w:eastAsia="Arial" w:hAnsi="Arial"/>
      <w:color w:themeColor="text1" w:val="000000"/>
    </w:rPr>
  </w:style>
  <w:style w:styleId="2" w:type="paragraph">
    <w:name w:val="List Number 2"/>
    <w:basedOn w:val="a1"/>
    <w:pPr>
      <w:numPr>
        <w:numId w:val="1"/>
      </w:numPr>
      <w:contextualSpacing/>
    </w:pPr>
    <w:rPr>
      <w:rFonts w:ascii="Arial" w:cs="Arial" w:eastAsia="Arial" w:hAnsi="Arial"/>
    </w:rPr>
  </w:style>
  <w:style w:styleId="a" w:type="paragraph">
    <w:name w:val="List Number"/>
    <w:basedOn w:val="a1"/>
    <w:pPr>
      <w:numPr>
        <w:numId w:val="2"/>
      </w:numPr>
      <w:spacing w:line="360" w:lineRule="auto"/>
      <w:contextualSpacing/>
    </w:pPr>
    <w:rPr>
      <w:rFonts w:ascii="Arial" w:cs="Arial" w:eastAsia="Arial" w:hAnsi="Arial"/>
      <w:b/>
      <w:bCs/>
    </w:rPr>
  </w:style>
  <w:style w:styleId="a6" w:type="paragraph">
    <w:name w:val="caption"/>
    <w:basedOn w:val="a1"/>
    <w:link w:val="a7"/>
    <w:pPr>
      <w:spacing w:after="120"/>
    </w:pPr>
    <w:rPr>
      <w:i/>
    </w:rPr>
  </w:style>
  <w:style w:styleId="a0" w:type="paragraph">
    <w:name w:val="List Bullet"/>
    <w:basedOn w:val="a1"/>
    <w:rsid w:val="00A82518"/>
    <w:pPr>
      <w:numPr>
        <w:numId w:val="3"/>
      </w:numPr>
      <w:spacing w:before="200" w:line="360" w:lineRule="auto"/>
      <w:ind w:hanging="200" w:left="200"/>
      <w:contextualSpacing/>
    </w:pPr>
    <w:rPr>
      <w:rFonts w:ascii="Arial" w:cs="Arial" w:eastAsia="Arial" w:hAnsi="Arial"/>
      <w:b/>
      <w:bCs/>
    </w:rPr>
  </w:style>
  <w:style w:styleId="a8" w:type="paragraph">
    <w:name w:val="Block Text"/>
    <w:basedOn w:val="a2"/>
    <w:next w:val="a2"/>
    <w:uiPriority w:val="9"/>
    <w:unhideWhenUsed/>
    <w:qFormat/>
    <w:rsid w:val="00C94844"/>
    <w:pPr>
      <w:pBdr>
        <w:left w:color="D1D1D1" w:space="4" w:sz="24" w:themeColor="background2" w:themeShade="E6" w:val="single"/>
      </w:pBdr>
      <w:spacing w:after="100"/>
      <w:ind w:left="397" w:right="482"/>
    </w:pPr>
    <w:rPr>
      <w:color w:themeColor="background2" w:themeShade="80" w:val="747474"/>
    </w:rPr>
  </w:style>
  <w:style w:styleId="20" w:type="paragraph">
    <w:name w:val="List Bullet 2"/>
    <w:basedOn w:val="a1"/>
    <w:rsid w:val="00A82518"/>
    <w:pPr>
      <w:numPr>
        <w:numId w:val="4"/>
      </w:numPr>
      <w:spacing w:before="120" w:line="360" w:lineRule="auto"/>
      <w:ind w:hanging="200" w:left="400"/>
      <w:contextualSpacing/>
    </w:pPr>
    <w:rPr>
      <w:rFonts w:ascii="Arial" w:cs="Arial" w:eastAsia="Arial" w:hAnsi="Arial"/>
    </w:rPr>
  </w:style>
  <w:style w:styleId="a9" w:type="paragraph">
    <w:name w:val="Date"/>
    <w:next w:val="a2"/>
    <w:qFormat/>
    <w:pPr>
      <w:spacing w:after="200"/>
      <w:jc w:val="center"/>
    </w:pPr>
    <w:rPr>
      <w:rFonts w:eastAsia="Arial"/>
      <w:sz w:val="24"/>
      <w:szCs w:val="24"/>
      <w:lang w:eastAsia="en-US"/>
    </w:rPr>
  </w:style>
  <w:style w:styleId="aa" w:type="paragraph">
    <w:name w:val="Subtitle"/>
    <w:basedOn w:val="ab"/>
    <w:next w:val="a2"/>
    <w:link w:val="ac"/>
    <w:uiPriority w:val="11"/>
    <w:qFormat/>
    <w:rPr>
      <w:spacing w:val="15"/>
      <w:sz w:val="28"/>
      <w:szCs w:val="28"/>
    </w:rPr>
  </w:style>
  <w:style w:styleId="ab" w:type="paragraph">
    <w:name w:val="Title"/>
    <w:basedOn w:val="a1"/>
    <w:next w:val="a2"/>
    <w:link w:val="ad"/>
    <w:uiPriority w:val="10"/>
    <w:qFormat/>
    <w:pPr>
      <w:spacing w:after="80"/>
      <w:contextualSpacing/>
      <w:jc w:val="center"/>
    </w:pPr>
    <w:rPr>
      <w:rFonts w:ascii="Arial" w:cs="Arial" w:eastAsia="Arial" w:hAnsi="Arial"/>
      <w:spacing w:val="-10"/>
      <w:kern w:val="28"/>
      <w:sz w:val="56"/>
      <w:szCs w:val="56"/>
    </w:rPr>
  </w:style>
  <w:style w:styleId="ae" w:type="paragraph">
    <w:name w:val="footnote text"/>
    <w:basedOn w:val="a1"/>
    <w:uiPriority w:val="9"/>
    <w:unhideWhenUsed/>
    <w:qFormat/>
  </w:style>
  <w:style w:styleId="af" w:type="character">
    <w:name w:val="Hyperlink"/>
    <w:basedOn w:val="a3"/>
    <w:rsid w:val="00962302"/>
    <w:rPr>
      <w:b w:val="0"/>
      <w:i w:val="0"/>
      <w:color w:themeColor="text1" w:val="000000"/>
      <w:u w:val="none"/>
      <w:bdr w:color="auto" w:space="0" w:sz="0" w:val="none"/>
      <w:em w:val="none"/>
    </w:rPr>
  </w:style>
  <w:style w:customStyle="1" w:styleId="a7" w:type="character">
    <w:name w:val="题注 字符"/>
    <w:basedOn w:val="a3"/>
    <w:link w:val="a6"/>
  </w:style>
  <w:style w:styleId="af0" w:type="character">
    <w:name w:val="footnote reference"/>
    <w:basedOn w:val="a7"/>
    <w:rPr>
      <w:vertAlign w:val="superscript"/>
    </w:rPr>
  </w:style>
  <w:style w:customStyle="1" w:styleId="FirstParagraph" w:type="paragraph">
    <w:name w:val="First Paragraph"/>
    <w:basedOn w:val="a2"/>
    <w:next w:val="a2"/>
    <w:qFormat/>
    <w:rsid w:val="00962302"/>
    <w:pPr>
      <w:spacing w:before="240"/>
    </w:pPr>
  </w:style>
  <w:style w:customStyle="1" w:styleId="Compact" w:type="paragraph">
    <w:name w:val="Compact"/>
    <w:basedOn w:val="a2"/>
    <w:qFormat/>
    <w:pPr>
      <w:spacing w:after="36" w:before="36"/>
    </w:pPr>
  </w:style>
  <w:style w:customStyle="1" w:styleId="ad" w:type="character">
    <w:name w:val="标题 字符"/>
    <w:basedOn w:val="a3"/>
    <w:link w:val="ab"/>
    <w:uiPriority w:val="10"/>
    <w:rPr>
      <w:rFonts w:ascii="Arial" w:cs="Arial" w:eastAsia="Arial" w:hAnsi="Arial"/>
      <w:spacing w:val="-10"/>
      <w:kern w:val="28"/>
      <w:sz w:val="56"/>
      <w:szCs w:val="56"/>
    </w:rPr>
  </w:style>
  <w:style w:customStyle="1" w:styleId="ac" w:type="character">
    <w:name w:val="副标题 字符"/>
    <w:basedOn w:val="a3"/>
    <w:link w:val="aa"/>
    <w:uiPriority w:val="11"/>
    <w:rPr>
      <w:rFonts w:cstheme="majorBidi" w:eastAsiaTheme="majorEastAsia"/>
      <w:color w:themeColor="text1" w:themeTint="A6" w:val="595959"/>
      <w:spacing w:val="15"/>
      <w:sz w:val="28"/>
      <w:szCs w:val="28"/>
    </w:rPr>
  </w:style>
  <w:style w:customStyle="1" w:styleId="Author" w:type="paragraph">
    <w:name w:val="Author"/>
    <w:next w:val="a2"/>
    <w:qFormat/>
    <w:pPr>
      <w:spacing w:after="200"/>
      <w:jc w:val="center"/>
    </w:pPr>
    <w:rPr>
      <w:sz w:val="24"/>
      <w:szCs w:val="24"/>
      <w:lang w:eastAsia="en-US"/>
    </w:rPr>
  </w:style>
  <w:style w:customStyle="1" w:styleId="AbstractTitle" w:type="paragraph">
    <w:name w:val="Abstract Title"/>
    <w:basedOn w:val="a1"/>
    <w:next w:val="Abstract"/>
    <w:qFormat/>
    <w:pPr>
      <w:keepNext/>
      <w:keepLines/>
      <w:spacing w:after="0" w:before="300"/>
      <w:jc w:val="center"/>
    </w:pPr>
    <w:rPr>
      <w:b/>
      <w:sz w:val="20"/>
      <w:szCs w:val="20"/>
    </w:rPr>
  </w:style>
  <w:style w:customStyle="1" w:styleId="Abstract" w:type="paragraph">
    <w:name w:val="Abstract"/>
    <w:basedOn w:val="a1"/>
    <w:next w:val="a2"/>
    <w:qFormat/>
    <w:pPr>
      <w:spacing w:after="300" w:before="100"/>
    </w:pPr>
    <w:rPr>
      <w:rFonts w:eastAsia="Arial"/>
      <w:sz w:val="20"/>
      <w:szCs w:val="20"/>
    </w:rPr>
  </w:style>
  <w:style w:customStyle="1" w:styleId="11" w:type="paragraph">
    <w:name w:val="书目1"/>
    <w:basedOn w:val="a1"/>
    <w:qFormat/>
  </w:style>
  <w:style w:customStyle="1" w:styleId="10" w:type="character">
    <w:name w:val="标题 1 字符"/>
    <w:basedOn w:val="a3"/>
    <w:link w:val="1"/>
    <w:uiPriority w:val="9"/>
    <w:rsid w:val="00FC1DF5"/>
    <w:rPr>
      <w:rFonts w:ascii="Arial" w:cs="Arial" w:eastAsia="Arial" w:hAnsi="Arial"/>
      <w:b/>
      <w:bCs/>
      <w:color w:themeColor="text1" w:val="000000"/>
      <w:sz w:val="44"/>
      <w:szCs w:val="40"/>
      <w:lang w:eastAsia="en-US"/>
    </w:rPr>
  </w:style>
  <w:style w:customStyle="1" w:styleId="22" w:type="character">
    <w:name w:val="标题 2 字符"/>
    <w:basedOn w:val="a3"/>
    <w:link w:val="21"/>
    <w:uiPriority w:val="9"/>
    <w:semiHidden/>
    <w:rsid w:val="00605308"/>
    <w:rPr>
      <w:rFonts w:ascii="Arial" w:cs="Arial" w:eastAsia="Arial" w:hAnsi="Arial"/>
      <w:b/>
      <w:bCs/>
      <w:color w:themeColor="text1" w:val="000000"/>
      <w:sz w:val="32"/>
      <w:szCs w:val="32"/>
      <w:lang w:eastAsia="en-US"/>
    </w:rPr>
  </w:style>
  <w:style w:customStyle="1" w:styleId="30" w:type="character">
    <w:name w:val="标题 3 字符"/>
    <w:basedOn w:val="a3"/>
    <w:link w:val="3"/>
    <w:uiPriority w:val="9"/>
    <w:semiHidden/>
    <w:rsid w:val="00584C65"/>
    <w:rPr>
      <w:rFonts w:ascii="Arial" w:cs="Arial" w:eastAsia="Arial" w:hAnsi="Arial"/>
      <w:b/>
      <w:bCs/>
      <w:color w:themeColor="text1" w:val="000000"/>
      <w:sz w:val="28"/>
      <w:szCs w:val="28"/>
      <w:lang w:eastAsia="en-US"/>
    </w:rPr>
  </w:style>
  <w:style w:customStyle="1" w:styleId="40" w:type="character">
    <w:name w:val="标题 4 字符"/>
    <w:basedOn w:val="a3"/>
    <w:link w:val="4"/>
    <w:uiPriority w:val="9"/>
    <w:semiHidden/>
    <w:rPr>
      <w:rFonts w:ascii="Arial" w:cs="Arial" w:eastAsia="Arial" w:hAnsi="Arial"/>
      <w:b/>
      <w:color w:themeColor="text1" w:val="000000"/>
      <w:sz w:val="24"/>
      <w:szCs w:val="24"/>
      <w:lang w:eastAsia="en-US"/>
    </w:rPr>
  </w:style>
  <w:style w:customStyle="1" w:styleId="50" w:type="character">
    <w:name w:val="标题 5 字符"/>
    <w:basedOn w:val="a3"/>
    <w:link w:val="5"/>
    <w:uiPriority w:val="9"/>
    <w:semiHidden/>
    <w:rsid w:val="00962302"/>
    <w:rPr>
      <w:rFonts w:ascii="微软雅黑" w:cs="微软雅黑" w:eastAsia="Arial" w:hAnsi="微软雅黑"/>
      <w:color w:themeColor="text1" w:val="000000"/>
      <w:sz w:val="24"/>
      <w:szCs w:val="24"/>
      <w:lang w:eastAsia="en-US"/>
    </w:rPr>
  </w:style>
  <w:style w:customStyle="1" w:styleId="60" w:type="character">
    <w:name w:val="标题 6 字符"/>
    <w:basedOn w:val="a3"/>
    <w:link w:val="6"/>
    <w:uiPriority w:val="9"/>
    <w:semiHidden/>
    <w:rsid w:val="00962302"/>
    <w:rPr>
      <w:rFonts w:ascii="微软雅黑" w:cs="微软雅黑" w:eastAsia="Arial" w:hAnsi="微软雅黑"/>
      <w:color w:themeColor="text1" w:val="000000"/>
      <w:sz w:val="24"/>
      <w:szCs w:val="24"/>
      <w:lang w:eastAsia="en-US"/>
    </w:rPr>
  </w:style>
  <w:style w:customStyle="1" w:styleId="70" w:type="character">
    <w:name w:val="标题 7 字符"/>
    <w:basedOn w:val="a3"/>
    <w:link w:val="7"/>
    <w:uiPriority w:val="9"/>
    <w:semiHidden/>
    <w:rsid w:val="00962302"/>
    <w:rPr>
      <w:rFonts w:ascii="微软雅黑" w:cs="微软雅黑" w:eastAsia="Arial" w:hAnsi="微软雅黑"/>
      <w:color w:themeColor="text1" w:val="000000"/>
      <w:sz w:val="24"/>
      <w:szCs w:val="24"/>
      <w:lang w:eastAsia="en-US"/>
    </w:rPr>
  </w:style>
  <w:style w:customStyle="1" w:styleId="80" w:type="character">
    <w:name w:val="标题 8 字符"/>
    <w:basedOn w:val="a3"/>
    <w:link w:val="8"/>
    <w:uiPriority w:val="9"/>
    <w:semiHidden/>
    <w:rsid w:val="00962302"/>
    <w:rPr>
      <w:rFonts w:cstheme="majorBidi" w:eastAsia="Arial"/>
      <w:iCs/>
      <w:color w:themeColor="text1" w:val="000000"/>
      <w:sz w:val="24"/>
      <w:szCs w:val="24"/>
      <w:lang w:eastAsia="en-US"/>
    </w:rPr>
  </w:style>
  <w:style w:customStyle="1" w:styleId="90" w:type="character">
    <w:name w:val="标题 9 字符"/>
    <w:basedOn w:val="a3"/>
    <w:link w:val="9"/>
    <w:uiPriority w:val="9"/>
    <w:semiHidden/>
    <w:rPr>
      <w:rFonts w:cstheme="majorBidi" w:eastAsia="Arial"/>
      <w:color w:themeColor="text1" w:themeTint="D8" w:val="272727"/>
      <w:sz w:val="24"/>
      <w:szCs w:val="24"/>
      <w:lang w:eastAsia="en-US"/>
    </w:rPr>
  </w:style>
  <w:style w:customStyle="1" w:styleId="FootnoteBlockText" w:type="paragraph">
    <w:name w:val="Footnote Block Text"/>
    <w:basedOn w:val="ae"/>
    <w:next w:val="ae"/>
    <w:uiPriority w:val="9"/>
    <w:unhideWhenUsed/>
    <w:qFormat/>
    <w:pPr>
      <w:spacing w:after="100" w:before="100"/>
      <w:ind w:left="480" w:right="480"/>
    </w:p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DefinitionTerm" w:type="paragraph">
    <w:name w:val="Definition Term"/>
    <w:basedOn w:val="a1"/>
    <w:next w:val="Definition"/>
    <w:pPr>
      <w:spacing w:after="0"/>
    </w:pPr>
    <w:rPr>
      <w:rFonts w:eastAsia="Arial"/>
    </w:rPr>
  </w:style>
  <w:style w:customStyle="1" w:styleId="Definition" w:type="paragraph">
    <w:name w:val="Definition"/>
    <w:basedOn w:val="a1"/>
    <w:rsid w:val="00962302"/>
    <w:rPr>
      <w:color w:themeColor="text1" w:val="000000"/>
    </w:rPr>
  </w:style>
  <w:style w:customStyle="1" w:styleId="TableCaption" w:type="paragraph">
    <w:name w:val="Table Caption"/>
    <w:basedOn w:val="a6"/>
  </w:style>
  <w:style w:customStyle="1" w:styleId="ImageCaption" w:type="paragraph">
    <w:name w:val="Image Caption"/>
    <w:basedOn w:val="a6"/>
  </w:style>
  <w:style w:customStyle="1" w:styleId="Figure" w:type="paragraph">
    <w:name w:val="Figure"/>
    <w:basedOn w:val="a1"/>
  </w:style>
  <w:style w:customStyle="1" w:styleId="CaptionedFigure" w:type="paragraph">
    <w:name w:val="Captioned Figure"/>
    <w:basedOn w:val="Figure"/>
    <w:pPr>
      <w:keepNext/>
    </w:pPr>
  </w:style>
  <w:style w:customStyle="1" w:styleId="VerbatimChar" w:type="character">
    <w:name w:val="Verbatim Char"/>
    <w:basedOn w:val="a7"/>
    <w:link w:val="SourceCode"/>
    <w:rsid w:val="00FE2A30"/>
    <w:rPr>
      <w:rFonts w:ascii="Consolas" w:cs="Times New Roman (正文 CS 字体)" w:eastAsia="Arial" w:hAnsi="Consolas"/>
      <w:sz w:val="22"/>
      <w:shd w:color="auto" w:fill="F2F2F2" w:themeFill="background1" w:themeFillShade="F2" w:val="clear"/>
    </w:rPr>
  </w:style>
  <w:style w:customStyle="1" w:styleId="SectionNumber" w:type="character">
    <w:name w:val="Section Number"/>
    <w:basedOn w:val="a7"/>
  </w:style>
  <w:style w:customStyle="1" w:styleId="TOC1" w:type="paragraph">
    <w:name w:val="TOC 标题1"/>
    <w:basedOn w:val="1"/>
    <w:next w:val="a2"/>
    <w:uiPriority w:val="39"/>
    <w:unhideWhenUsed/>
    <w:qFormat/>
    <w:pPr>
      <w:spacing w:before="240" w:line="259" w:lineRule="auto"/>
      <w:outlineLvl w:val="9"/>
    </w:pPr>
    <w:rPr>
      <w:rFonts w:asciiTheme="majorHAnsi" w:cstheme="majorBidi" w:eastAsiaTheme="majorEastAsia" w:hAnsiTheme="majorHAnsi"/>
      <w:color w:themeColor="accent1" w:themeShade="BF" w:val="0F4761"/>
    </w:rPr>
  </w:style>
  <w:style w:customStyle="1" w:styleId="SourceCode" w:type="paragraph">
    <w:name w:val="Source Code"/>
    <w:link w:val="VerbatimChar"/>
    <w:rsid w:val="00FE2A30"/>
    <w:pPr>
      <w:shd w:color="auto" w:fill="F2F2F2" w:themeFill="background1" w:themeFillShade="F2" w:val="clear"/>
      <w:wordWrap w:val="0"/>
      <w:spacing w:after="100" w:afterLines="100" w:before="100" w:beforeLines="100"/>
    </w:pPr>
    <w:rPr>
      <w:rFonts w:ascii="Consolas" w:cs="Times New Roman (正文 CS 字体)" w:eastAsia="Arial" w:hAnsi="Consolas"/>
      <w:sz w:val="22"/>
    </w:rPr>
  </w:style>
  <w:style w:styleId="af1" w:type="character">
    <w:name w:val="FollowedHyperlink"/>
    <w:basedOn w:val="a3"/>
    <w:rsid w:val="0011788E"/>
    <w:rPr>
      <w:color w:themeColor="followedHyperlink" w:val="96607D"/>
      <w:u w:val="single"/>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2026-07-06T08:51:02Z</dcterms:created>
  <dcterms:modified xsi:type="dcterms:W3CDTF">2026-07-06T08:51:02Z</dcterms:modified>
</cp:coreProperties>
</file>

<file path=docProps/custom.xml><?xml version="1.0" encoding="utf-8"?>
<Properties xmlns="http://schemas.openxmlformats.org/officeDocument/2006/custom-properties" xmlns:vt="http://schemas.openxmlformats.org/officeDocument/2006/docPropsVTypes"/>
</file>